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EF3" w:rsidRPr="00EF3539" w:rsidRDefault="00D47B8A" w:rsidP="00C90EF3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bookmarkStart w:id="0" w:name="_GoBack"/>
      <w:r>
        <w:rPr>
          <w:b/>
          <w:sz w:val="24"/>
          <w:szCs w:val="24"/>
        </w:rPr>
        <w:t>ИТОГИ</w:t>
      </w:r>
    </w:p>
    <w:p w:rsidR="00C90EF3" w:rsidRDefault="00C90EF3" w:rsidP="00C90EF3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EF3539">
        <w:rPr>
          <w:b/>
          <w:sz w:val="24"/>
          <w:szCs w:val="24"/>
        </w:rPr>
        <w:t xml:space="preserve"> размещени</w:t>
      </w:r>
      <w:r w:rsidR="00D47B8A">
        <w:rPr>
          <w:b/>
          <w:sz w:val="24"/>
          <w:szCs w:val="24"/>
        </w:rPr>
        <w:t>я</w:t>
      </w:r>
      <w:r w:rsidRPr="00EF3539">
        <w:rPr>
          <w:b/>
          <w:sz w:val="24"/>
          <w:szCs w:val="24"/>
        </w:rPr>
        <w:t xml:space="preserve"> средств областного бюджета на банковских депозитах</w:t>
      </w:r>
      <w:r w:rsidR="00D47B8A">
        <w:rPr>
          <w:b/>
          <w:sz w:val="24"/>
          <w:szCs w:val="24"/>
        </w:rPr>
        <w:t xml:space="preserve"> </w:t>
      </w:r>
      <w:r w:rsidR="000979D8">
        <w:rPr>
          <w:b/>
          <w:sz w:val="24"/>
          <w:szCs w:val="24"/>
        </w:rPr>
        <w:t xml:space="preserve">от </w:t>
      </w:r>
      <w:r w:rsidR="00EC2F67">
        <w:rPr>
          <w:b/>
          <w:sz w:val="24"/>
          <w:szCs w:val="24"/>
        </w:rPr>
        <w:t>10</w:t>
      </w:r>
      <w:r w:rsidR="00D47B8A">
        <w:rPr>
          <w:b/>
          <w:sz w:val="24"/>
          <w:szCs w:val="24"/>
        </w:rPr>
        <w:t>.</w:t>
      </w:r>
      <w:r w:rsidR="00EC2F67">
        <w:rPr>
          <w:b/>
          <w:sz w:val="24"/>
          <w:szCs w:val="24"/>
        </w:rPr>
        <w:t>01</w:t>
      </w:r>
      <w:r w:rsidR="00D47B8A">
        <w:rPr>
          <w:b/>
          <w:sz w:val="24"/>
          <w:szCs w:val="24"/>
        </w:rPr>
        <w:t>.201</w:t>
      </w:r>
      <w:r w:rsidR="00EC2F67">
        <w:rPr>
          <w:b/>
          <w:sz w:val="24"/>
          <w:szCs w:val="24"/>
        </w:rPr>
        <w:t>9</w:t>
      </w:r>
    </w:p>
    <w:bookmarkEnd w:id="0"/>
    <w:p w:rsidR="00D47B8A" w:rsidRDefault="00D47B8A" w:rsidP="00C90EF3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C5192" w:rsidRPr="002D0B32" w:rsidRDefault="00EC5192" w:rsidP="00EC5192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  <w:lang w:val="en-US"/>
        </w:rPr>
      </w:pPr>
      <w:r w:rsidRPr="002D0B32">
        <w:rPr>
          <w:b/>
          <w:sz w:val="22"/>
          <w:szCs w:val="22"/>
        </w:rPr>
        <w:t xml:space="preserve">Лот № </w:t>
      </w:r>
      <w:r w:rsidR="00A664B9" w:rsidRPr="002D0B32">
        <w:rPr>
          <w:b/>
          <w:sz w:val="22"/>
          <w:szCs w:val="22"/>
          <w:lang w:val="en-US"/>
        </w:rPr>
        <w:t>1</w:t>
      </w:r>
    </w:p>
    <w:tbl>
      <w:tblPr>
        <w:tblW w:w="0" w:type="auto"/>
        <w:tblCellSpacing w:w="5" w:type="nil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678"/>
        <w:gridCol w:w="5387"/>
      </w:tblGrid>
      <w:tr w:rsidR="00E9041B" w:rsidRPr="002D0B32" w:rsidTr="001E5EA8">
        <w:trPr>
          <w:tblCellSpacing w:w="5" w:type="nil"/>
        </w:trPr>
        <w:tc>
          <w:tcPr>
            <w:tcW w:w="4678" w:type="dxa"/>
          </w:tcPr>
          <w:p w:rsidR="00E9041B" w:rsidRPr="002D0B32" w:rsidRDefault="00E9041B" w:rsidP="0034587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0B32">
              <w:rPr>
                <w:sz w:val="22"/>
                <w:szCs w:val="22"/>
              </w:rPr>
              <w:t>Кредитная организация</w:t>
            </w:r>
          </w:p>
        </w:tc>
        <w:tc>
          <w:tcPr>
            <w:tcW w:w="5387" w:type="dxa"/>
          </w:tcPr>
          <w:p w:rsidR="00E9041B" w:rsidRPr="002D0B32" w:rsidRDefault="00870A85" w:rsidP="00E640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Акционерное общество Банк «Северный морской путь»</w:t>
            </w:r>
          </w:p>
        </w:tc>
      </w:tr>
      <w:tr w:rsidR="00E9041B" w:rsidRPr="002D0B32" w:rsidTr="001E5EA8">
        <w:trPr>
          <w:tblCellSpacing w:w="5" w:type="nil"/>
        </w:trPr>
        <w:tc>
          <w:tcPr>
            <w:tcW w:w="4678" w:type="dxa"/>
          </w:tcPr>
          <w:p w:rsidR="00E9041B" w:rsidRPr="002D0B32" w:rsidRDefault="00E9041B" w:rsidP="0034587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0B32">
              <w:rPr>
                <w:sz w:val="22"/>
                <w:szCs w:val="22"/>
              </w:rPr>
              <w:t>Сумма депозита (цифрами и прописью)</w:t>
            </w:r>
          </w:p>
        </w:tc>
        <w:tc>
          <w:tcPr>
            <w:tcW w:w="5387" w:type="dxa"/>
          </w:tcPr>
          <w:p w:rsidR="00E9041B" w:rsidRPr="002D0B32" w:rsidRDefault="00FC4B13" w:rsidP="00FC4B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1 0</w:t>
            </w:r>
            <w:r w:rsidR="003E2DF1" w:rsidRPr="003E2DF1">
              <w:rPr>
                <w:sz w:val="22"/>
                <w:szCs w:val="22"/>
                <w:lang w:val="en-US"/>
              </w:rPr>
              <w:t xml:space="preserve">00 000 000 </w:t>
            </w:r>
            <w:r w:rsidR="001978ED" w:rsidRPr="003E2DF1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</w:rPr>
              <w:t>один</w:t>
            </w:r>
            <w:r w:rsidR="001978ED">
              <w:rPr>
                <w:sz w:val="22"/>
                <w:szCs w:val="22"/>
              </w:rPr>
              <w:t xml:space="preserve"> милли</w:t>
            </w:r>
            <w:r>
              <w:rPr>
                <w:sz w:val="22"/>
                <w:szCs w:val="22"/>
              </w:rPr>
              <w:t>ард</w:t>
            </w:r>
            <w:r w:rsidR="001978ED">
              <w:rPr>
                <w:sz w:val="22"/>
                <w:szCs w:val="22"/>
              </w:rPr>
              <w:t>)</w:t>
            </w:r>
            <w:r w:rsidR="001978ED" w:rsidRPr="003E2DF1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1978ED" w:rsidRPr="003E2DF1">
              <w:rPr>
                <w:sz w:val="22"/>
                <w:szCs w:val="22"/>
                <w:lang w:val="en-US"/>
              </w:rPr>
              <w:t>рублей</w:t>
            </w:r>
            <w:proofErr w:type="spellEnd"/>
          </w:p>
        </w:tc>
      </w:tr>
      <w:tr w:rsidR="00E9041B" w:rsidRPr="002D0B32" w:rsidTr="00EB6107">
        <w:trPr>
          <w:trHeight w:val="352"/>
          <w:tblCellSpacing w:w="5" w:type="nil"/>
        </w:trPr>
        <w:tc>
          <w:tcPr>
            <w:tcW w:w="4678" w:type="dxa"/>
          </w:tcPr>
          <w:p w:rsidR="00E9041B" w:rsidRPr="002D0B32" w:rsidRDefault="00E9041B" w:rsidP="008C559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0B32">
              <w:rPr>
                <w:sz w:val="22"/>
                <w:szCs w:val="22"/>
              </w:rPr>
              <w:t xml:space="preserve">Сроки депозита </w:t>
            </w:r>
          </w:p>
        </w:tc>
        <w:tc>
          <w:tcPr>
            <w:tcW w:w="5387" w:type="dxa"/>
          </w:tcPr>
          <w:p w:rsidR="00E9041B" w:rsidRPr="002D0B32" w:rsidRDefault="00870A85" w:rsidP="00EC2F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C2F67">
              <w:rPr>
                <w:sz w:val="22"/>
                <w:szCs w:val="22"/>
              </w:rPr>
              <w:t>1</w:t>
            </w:r>
            <w:r w:rsidR="00E9041B" w:rsidRPr="002D0B32">
              <w:rPr>
                <w:sz w:val="22"/>
                <w:szCs w:val="22"/>
              </w:rPr>
              <w:t xml:space="preserve"> дн</w:t>
            </w:r>
            <w:r>
              <w:rPr>
                <w:sz w:val="22"/>
                <w:szCs w:val="22"/>
              </w:rPr>
              <w:t>ей</w:t>
            </w:r>
          </w:p>
        </w:tc>
      </w:tr>
      <w:tr w:rsidR="00E9041B" w:rsidRPr="002D0B32" w:rsidTr="001E5EA8">
        <w:trPr>
          <w:tblCellSpacing w:w="5" w:type="nil"/>
        </w:trPr>
        <w:tc>
          <w:tcPr>
            <w:tcW w:w="4678" w:type="dxa"/>
          </w:tcPr>
          <w:p w:rsidR="00E9041B" w:rsidRPr="002D0B32" w:rsidRDefault="00E9041B" w:rsidP="0034587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0B32">
              <w:rPr>
                <w:sz w:val="22"/>
                <w:szCs w:val="22"/>
              </w:rPr>
              <w:t>Процентная ставка (процентов годовых)</w:t>
            </w:r>
          </w:p>
        </w:tc>
        <w:tc>
          <w:tcPr>
            <w:tcW w:w="5387" w:type="dxa"/>
          </w:tcPr>
          <w:p w:rsidR="00E9041B" w:rsidRPr="00072A39" w:rsidRDefault="00EC2F67" w:rsidP="00E640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</w:tr>
    </w:tbl>
    <w:p w:rsidR="00AA4475" w:rsidRPr="002D0B32" w:rsidRDefault="00AA4475" w:rsidP="00AA4475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9A0832" w:rsidRPr="00870A85" w:rsidRDefault="009A0832" w:rsidP="009A0832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  <w:lang w:val="en-US"/>
        </w:rPr>
      </w:pPr>
      <w:r w:rsidRPr="002D0B32">
        <w:rPr>
          <w:b/>
          <w:sz w:val="22"/>
          <w:szCs w:val="22"/>
        </w:rPr>
        <w:t xml:space="preserve">Лот № </w:t>
      </w:r>
      <w:r w:rsidRPr="00870A85">
        <w:rPr>
          <w:b/>
          <w:sz w:val="22"/>
          <w:szCs w:val="22"/>
        </w:rPr>
        <w:t>2</w:t>
      </w:r>
    </w:p>
    <w:tbl>
      <w:tblPr>
        <w:tblW w:w="0" w:type="auto"/>
        <w:tblCellSpacing w:w="5" w:type="nil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678"/>
        <w:gridCol w:w="5387"/>
      </w:tblGrid>
      <w:tr w:rsidR="00FC4B13" w:rsidRPr="002D0B32" w:rsidTr="001034B2">
        <w:trPr>
          <w:tblCellSpacing w:w="5" w:type="nil"/>
        </w:trPr>
        <w:tc>
          <w:tcPr>
            <w:tcW w:w="4678" w:type="dxa"/>
          </w:tcPr>
          <w:p w:rsidR="00FC4B13" w:rsidRPr="002D0B32" w:rsidRDefault="00FC4B13" w:rsidP="001034B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0B32">
              <w:rPr>
                <w:sz w:val="22"/>
                <w:szCs w:val="22"/>
              </w:rPr>
              <w:t>Кредитная организация</w:t>
            </w:r>
          </w:p>
        </w:tc>
        <w:tc>
          <w:tcPr>
            <w:tcW w:w="5387" w:type="dxa"/>
          </w:tcPr>
          <w:p w:rsidR="00FC4B13" w:rsidRPr="002D0B32" w:rsidRDefault="00FC4B13" w:rsidP="001034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Акционерное общество Банк «Северный морской путь»</w:t>
            </w:r>
          </w:p>
        </w:tc>
      </w:tr>
      <w:tr w:rsidR="00FC4B13" w:rsidRPr="002D0B32" w:rsidTr="001034B2">
        <w:trPr>
          <w:tblCellSpacing w:w="5" w:type="nil"/>
        </w:trPr>
        <w:tc>
          <w:tcPr>
            <w:tcW w:w="4678" w:type="dxa"/>
          </w:tcPr>
          <w:p w:rsidR="00FC4B13" w:rsidRPr="002D0B32" w:rsidRDefault="00FC4B13" w:rsidP="001034B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0B32">
              <w:rPr>
                <w:sz w:val="22"/>
                <w:szCs w:val="22"/>
              </w:rPr>
              <w:t>Сумма депозита (цифрами и прописью)</w:t>
            </w:r>
          </w:p>
        </w:tc>
        <w:tc>
          <w:tcPr>
            <w:tcW w:w="5387" w:type="dxa"/>
          </w:tcPr>
          <w:p w:rsidR="00FC4B13" w:rsidRPr="002D0B32" w:rsidRDefault="00FC4B13" w:rsidP="001034B2">
            <w:pPr>
              <w:rPr>
                <w:sz w:val="22"/>
                <w:szCs w:val="22"/>
              </w:rPr>
            </w:pPr>
            <w:r w:rsidRPr="00FC4B13">
              <w:rPr>
                <w:sz w:val="22"/>
                <w:szCs w:val="22"/>
                <w:lang w:val="en-US"/>
              </w:rPr>
              <w:t>1 000 000 000 (</w:t>
            </w:r>
            <w:r w:rsidRPr="00FC4B13">
              <w:rPr>
                <w:sz w:val="22"/>
                <w:szCs w:val="22"/>
              </w:rPr>
              <w:t>один миллиард)</w:t>
            </w:r>
            <w:r w:rsidRPr="00FC4B1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C4B13">
              <w:rPr>
                <w:sz w:val="22"/>
                <w:szCs w:val="22"/>
                <w:lang w:val="en-US"/>
              </w:rPr>
              <w:t>рублей</w:t>
            </w:r>
            <w:proofErr w:type="spellEnd"/>
          </w:p>
        </w:tc>
      </w:tr>
      <w:tr w:rsidR="00FC4B13" w:rsidRPr="002D0B32" w:rsidTr="001034B2">
        <w:trPr>
          <w:trHeight w:val="352"/>
          <w:tblCellSpacing w:w="5" w:type="nil"/>
        </w:trPr>
        <w:tc>
          <w:tcPr>
            <w:tcW w:w="4678" w:type="dxa"/>
          </w:tcPr>
          <w:p w:rsidR="00FC4B13" w:rsidRPr="002D0B32" w:rsidRDefault="00FC4B13" w:rsidP="001034B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0B32">
              <w:rPr>
                <w:sz w:val="22"/>
                <w:szCs w:val="22"/>
              </w:rPr>
              <w:t xml:space="preserve">Сроки депозита </w:t>
            </w:r>
          </w:p>
        </w:tc>
        <w:tc>
          <w:tcPr>
            <w:tcW w:w="5387" w:type="dxa"/>
          </w:tcPr>
          <w:p w:rsidR="00FC4B13" w:rsidRPr="002D0B32" w:rsidRDefault="00FC4B13" w:rsidP="00EC2F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C2F67">
              <w:rPr>
                <w:sz w:val="22"/>
                <w:szCs w:val="22"/>
              </w:rPr>
              <w:t>1</w:t>
            </w:r>
            <w:r w:rsidRPr="002D0B32">
              <w:rPr>
                <w:sz w:val="22"/>
                <w:szCs w:val="22"/>
              </w:rPr>
              <w:t xml:space="preserve"> дн</w:t>
            </w:r>
            <w:r>
              <w:rPr>
                <w:sz w:val="22"/>
                <w:szCs w:val="22"/>
              </w:rPr>
              <w:t>ей</w:t>
            </w:r>
          </w:p>
        </w:tc>
      </w:tr>
      <w:tr w:rsidR="00FC4B13" w:rsidRPr="002D0B32" w:rsidTr="001034B2">
        <w:trPr>
          <w:tblCellSpacing w:w="5" w:type="nil"/>
        </w:trPr>
        <w:tc>
          <w:tcPr>
            <w:tcW w:w="4678" w:type="dxa"/>
          </w:tcPr>
          <w:p w:rsidR="00FC4B13" w:rsidRPr="002D0B32" w:rsidRDefault="00FC4B13" w:rsidP="001034B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0B32">
              <w:rPr>
                <w:sz w:val="22"/>
                <w:szCs w:val="22"/>
              </w:rPr>
              <w:t>Процентная ставка (процентов годовых)</w:t>
            </w:r>
          </w:p>
        </w:tc>
        <w:tc>
          <w:tcPr>
            <w:tcW w:w="5387" w:type="dxa"/>
          </w:tcPr>
          <w:p w:rsidR="00FC4B13" w:rsidRPr="00072A39" w:rsidRDefault="00EC2F67" w:rsidP="001034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</w:tr>
    </w:tbl>
    <w:p w:rsidR="00980DBC" w:rsidRDefault="00980DBC" w:rsidP="00980DBC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FC4B13" w:rsidRPr="00FC4B13" w:rsidRDefault="00FC4B13" w:rsidP="00FC4B13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  <w:lang w:val="en-US"/>
        </w:rPr>
      </w:pPr>
      <w:r w:rsidRPr="002D0B32">
        <w:rPr>
          <w:b/>
          <w:sz w:val="22"/>
          <w:szCs w:val="22"/>
        </w:rPr>
        <w:t xml:space="preserve">Лот № </w:t>
      </w:r>
      <w:r>
        <w:rPr>
          <w:b/>
          <w:sz w:val="22"/>
          <w:szCs w:val="22"/>
          <w:lang w:val="en-US"/>
        </w:rPr>
        <w:t>3</w:t>
      </w:r>
    </w:p>
    <w:tbl>
      <w:tblPr>
        <w:tblW w:w="0" w:type="auto"/>
        <w:tblCellSpacing w:w="5" w:type="nil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678"/>
        <w:gridCol w:w="5387"/>
      </w:tblGrid>
      <w:tr w:rsidR="00EC2F67" w:rsidRPr="002D0B32" w:rsidTr="00B438C5">
        <w:trPr>
          <w:tblCellSpacing w:w="5" w:type="nil"/>
        </w:trPr>
        <w:tc>
          <w:tcPr>
            <w:tcW w:w="4678" w:type="dxa"/>
          </w:tcPr>
          <w:p w:rsidR="00EC2F67" w:rsidRPr="002D0B32" w:rsidRDefault="00EC2F67" w:rsidP="00B438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0B32">
              <w:rPr>
                <w:sz w:val="22"/>
                <w:szCs w:val="22"/>
              </w:rPr>
              <w:t>Кредитная организация</w:t>
            </w:r>
          </w:p>
        </w:tc>
        <w:tc>
          <w:tcPr>
            <w:tcW w:w="5387" w:type="dxa"/>
          </w:tcPr>
          <w:p w:rsidR="00EC2F67" w:rsidRPr="002D0B32" w:rsidRDefault="00EC2F67" w:rsidP="00B438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Акционерное общество Банк «Северный морской путь»</w:t>
            </w:r>
          </w:p>
        </w:tc>
      </w:tr>
      <w:tr w:rsidR="00EC2F67" w:rsidRPr="002D0B32" w:rsidTr="00B438C5">
        <w:trPr>
          <w:tblCellSpacing w:w="5" w:type="nil"/>
        </w:trPr>
        <w:tc>
          <w:tcPr>
            <w:tcW w:w="4678" w:type="dxa"/>
          </w:tcPr>
          <w:p w:rsidR="00EC2F67" w:rsidRPr="002D0B32" w:rsidRDefault="00EC2F67" w:rsidP="00B438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0B32">
              <w:rPr>
                <w:sz w:val="22"/>
                <w:szCs w:val="22"/>
              </w:rPr>
              <w:t>Сумма депозита (цифрами и прописью)</w:t>
            </w:r>
          </w:p>
        </w:tc>
        <w:tc>
          <w:tcPr>
            <w:tcW w:w="5387" w:type="dxa"/>
          </w:tcPr>
          <w:p w:rsidR="00EC2F67" w:rsidRPr="002D0B32" w:rsidRDefault="00EC2F67" w:rsidP="00B438C5">
            <w:pPr>
              <w:rPr>
                <w:sz w:val="22"/>
                <w:szCs w:val="22"/>
              </w:rPr>
            </w:pPr>
            <w:r w:rsidRPr="00FC4B13">
              <w:rPr>
                <w:sz w:val="22"/>
                <w:szCs w:val="22"/>
                <w:lang w:val="en-US"/>
              </w:rPr>
              <w:t>1 000 000 000 (</w:t>
            </w:r>
            <w:r w:rsidRPr="00FC4B13">
              <w:rPr>
                <w:sz w:val="22"/>
                <w:szCs w:val="22"/>
              </w:rPr>
              <w:t>один миллиард)</w:t>
            </w:r>
            <w:r w:rsidRPr="00FC4B1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C4B13">
              <w:rPr>
                <w:sz w:val="22"/>
                <w:szCs w:val="22"/>
                <w:lang w:val="en-US"/>
              </w:rPr>
              <w:t>рублей</w:t>
            </w:r>
            <w:proofErr w:type="spellEnd"/>
          </w:p>
        </w:tc>
      </w:tr>
      <w:tr w:rsidR="00EC2F67" w:rsidRPr="002D0B32" w:rsidTr="00B438C5">
        <w:trPr>
          <w:trHeight w:val="352"/>
          <w:tblCellSpacing w:w="5" w:type="nil"/>
        </w:trPr>
        <w:tc>
          <w:tcPr>
            <w:tcW w:w="4678" w:type="dxa"/>
          </w:tcPr>
          <w:p w:rsidR="00EC2F67" w:rsidRPr="002D0B32" w:rsidRDefault="00EC2F67" w:rsidP="00B438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0B32">
              <w:rPr>
                <w:sz w:val="22"/>
                <w:szCs w:val="22"/>
              </w:rPr>
              <w:t xml:space="preserve">Сроки депозита </w:t>
            </w:r>
          </w:p>
        </w:tc>
        <w:tc>
          <w:tcPr>
            <w:tcW w:w="5387" w:type="dxa"/>
          </w:tcPr>
          <w:p w:rsidR="00EC2F67" w:rsidRPr="002D0B32" w:rsidRDefault="00EC2F67" w:rsidP="00B438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2D0B32">
              <w:rPr>
                <w:sz w:val="22"/>
                <w:szCs w:val="22"/>
              </w:rPr>
              <w:t xml:space="preserve"> дн</w:t>
            </w:r>
            <w:r>
              <w:rPr>
                <w:sz w:val="22"/>
                <w:szCs w:val="22"/>
              </w:rPr>
              <w:t>ей</w:t>
            </w:r>
          </w:p>
        </w:tc>
      </w:tr>
      <w:tr w:rsidR="00EC2F67" w:rsidRPr="002D0B32" w:rsidTr="00B438C5">
        <w:trPr>
          <w:tblCellSpacing w:w="5" w:type="nil"/>
        </w:trPr>
        <w:tc>
          <w:tcPr>
            <w:tcW w:w="4678" w:type="dxa"/>
          </w:tcPr>
          <w:p w:rsidR="00EC2F67" w:rsidRPr="002D0B32" w:rsidRDefault="00EC2F67" w:rsidP="00B438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0B32">
              <w:rPr>
                <w:sz w:val="22"/>
                <w:szCs w:val="22"/>
              </w:rPr>
              <w:t>Процентная ставка (процентов годовых)</w:t>
            </w:r>
          </w:p>
        </w:tc>
        <w:tc>
          <w:tcPr>
            <w:tcW w:w="5387" w:type="dxa"/>
          </w:tcPr>
          <w:p w:rsidR="00EC2F67" w:rsidRPr="00072A39" w:rsidRDefault="00EC2F67" w:rsidP="00B438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</w:tr>
    </w:tbl>
    <w:p w:rsidR="008204E0" w:rsidRDefault="008204E0" w:rsidP="00AA4475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  <w:lang w:val="en-US"/>
        </w:rPr>
      </w:pPr>
    </w:p>
    <w:p w:rsidR="00FC4B13" w:rsidRPr="00FC4B13" w:rsidRDefault="00FC4B13" w:rsidP="00FC4B13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  <w:lang w:val="en-US"/>
        </w:rPr>
      </w:pPr>
      <w:r w:rsidRPr="002D0B32">
        <w:rPr>
          <w:b/>
          <w:sz w:val="22"/>
          <w:szCs w:val="22"/>
        </w:rPr>
        <w:t xml:space="preserve">Лот № </w:t>
      </w:r>
      <w:r>
        <w:rPr>
          <w:b/>
          <w:sz w:val="22"/>
          <w:szCs w:val="22"/>
          <w:lang w:val="en-US"/>
        </w:rPr>
        <w:t>4</w:t>
      </w:r>
    </w:p>
    <w:tbl>
      <w:tblPr>
        <w:tblW w:w="0" w:type="auto"/>
        <w:tblCellSpacing w:w="5" w:type="nil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678"/>
        <w:gridCol w:w="5387"/>
      </w:tblGrid>
      <w:tr w:rsidR="00EC2F67" w:rsidRPr="002D0B32" w:rsidTr="00B438C5">
        <w:trPr>
          <w:tblCellSpacing w:w="5" w:type="nil"/>
        </w:trPr>
        <w:tc>
          <w:tcPr>
            <w:tcW w:w="4678" w:type="dxa"/>
          </w:tcPr>
          <w:p w:rsidR="00EC2F67" w:rsidRPr="002D0B32" w:rsidRDefault="00EC2F67" w:rsidP="00B438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0B32">
              <w:rPr>
                <w:sz w:val="22"/>
                <w:szCs w:val="22"/>
              </w:rPr>
              <w:t>Кредитная организация</w:t>
            </w:r>
          </w:p>
        </w:tc>
        <w:tc>
          <w:tcPr>
            <w:tcW w:w="5387" w:type="dxa"/>
          </w:tcPr>
          <w:p w:rsidR="00EC2F67" w:rsidRPr="002D0B32" w:rsidRDefault="00EC2F67" w:rsidP="00B438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Акционерное общество Банк «Северный морской путь»</w:t>
            </w:r>
          </w:p>
        </w:tc>
      </w:tr>
      <w:tr w:rsidR="00EC2F67" w:rsidRPr="002D0B32" w:rsidTr="00B438C5">
        <w:trPr>
          <w:tblCellSpacing w:w="5" w:type="nil"/>
        </w:trPr>
        <w:tc>
          <w:tcPr>
            <w:tcW w:w="4678" w:type="dxa"/>
          </w:tcPr>
          <w:p w:rsidR="00EC2F67" w:rsidRPr="002D0B32" w:rsidRDefault="00EC2F67" w:rsidP="00B438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0B32">
              <w:rPr>
                <w:sz w:val="22"/>
                <w:szCs w:val="22"/>
              </w:rPr>
              <w:t>Сумма депозита (цифрами и прописью)</w:t>
            </w:r>
          </w:p>
        </w:tc>
        <w:tc>
          <w:tcPr>
            <w:tcW w:w="5387" w:type="dxa"/>
          </w:tcPr>
          <w:p w:rsidR="00EC2F67" w:rsidRPr="002D0B32" w:rsidRDefault="00EC2F67" w:rsidP="00B438C5">
            <w:pPr>
              <w:rPr>
                <w:sz w:val="22"/>
                <w:szCs w:val="22"/>
              </w:rPr>
            </w:pPr>
            <w:r w:rsidRPr="00FC4B13">
              <w:rPr>
                <w:sz w:val="22"/>
                <w:szCs w:val="22"/>
                <w:lang w:val="en-US"/>
              </w:rPr>
              <w:t>1 000 000 000 (</w:t>
            </w:r>
            <w:r w:rsidRPr="00FC4B13">
              <w:rPr>
                <w:sz w:val="22"/>
                <w:szCs w:val="22"/>
              </w:rPr>
              <w:t>один миллиард)</w:t>
            </w:r>
            <w:r w:rsidRPr="00FC4B1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C4B13">
              <w:rPr>
                <w:sz w:val="22"/>
                <w:szCs w:val="22"/>
                <w:lang w:val="en-US"/>
              </w:rPr>
              <w:t>рублей</w:t>
            </w:r>
            <w:proofErr w:type="spellEnd"/>
          </w:p>
        </w:tc>
      </w:tr>
      <w:tr w:rsidR="00EC2F67" w:rsidRPr="002D0B32" w:rsidTr="00B438C5">
        <w:trPr>
          <w:trHeight w:val="352"/>
          <w:tblCellSpacing w:w="5" w:type="nil"/>
        </w:trPr>
        <w:tc>
          <w:tcPr>
            <w:tcW w:w="4678" w:type="dxa"/>
          </w:tcPr>
          <w:p w:rsidR="00EC2F67" w:rsidRPr="002D0B32" w:rsidRDefault="00EC2F67" w:rsidP="00B438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0B32">
              <w:rPr>
                <w:sz w:val="22"/>
                <w:szCs w:val="22"/>
              </w:rPr>
              <w:t xml:space="preserve">Сроки депозита </w:t>
            </w:r>
          </w:p>
        </w:tc>
        <w:tc>
          <w:tcPr>
            <w:tcW w:w="5387" w:type="dxa"/>
          </w:tcPr>
          <w:p w:rsidR="00EC2F67" w:rsidRPr="002D0B32" w:rsidRDefault="00EC2F67" w:rsidP="00B438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2D0B32">
              <w:rPr>
                <w:sz w:val="22"/>
                <w:szCs w:val="22"/>
              </w:rPr>
              <w:t xml:space="preserve"> дн</w:t>
            </w:r>
            <w:r>
              <w:rPr>
                <w:sz w:val="22"/>
                <w:szCs w:val="22"/>
              </w:rPr>
              <w:t>ей</w:t>
            </w:r>
          </w:p>
        </w:tc>
      </w:tr>
      <w:tr w:rsidR="00EC2F67" w:rsidRPr="002D0B32" w:rsidTr="00B438C5">
        <w:trPr>
          <w:tblCellSpacing w:w="5" w:type="nil"/>
        </w:trPr>
        <w:tc>
          <w:tcPr>
            <w:tcW w:w="4678" w:type="dxa"/>
          </w:tcPr>
          <w:p w:rsidR="00EC2F67" w:rsidRPr="002D0B32" w:rsidRDefault="00EC2F67" w:rsidP="00B438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0B32">
              <w:rPr>
                <w:sz w:val="22"/>
                <w:szCs w:val="22"/>
              </w:rPr>
              <w:t>Процентная ставка (процентов годовых)</w:t>
            </w:r>
          </w:p>
        </w:tc>
        <w:tc>
          <w:tcPr>
            <w:tcW w:w="5387" w:type="dxa"/>
          </w:tcPr>
          <w:p w:rsidR="00EC2F67" w:rsidRPr="00072A39" w:rsidRDefault="00EC2F67" w:rsidP="00B438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</w:tr>
    </w:tbl>
    <w:p w:rsidR="00FC4B13" w:rsidRDefault="00FC4B13" w:rsidP="00AA4475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EC2F67" w:rsidRPr="00EC2F67" w:rsidRDefault="00EC2F67" w:rsidP="00EC2F6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2D0B32">
        <w:rPr>
          <w:b/>
          <w:sz w:val="22"/>
          <w:szCs w:val="22"/>
        </w:rPr>
        <w:t xml:space="preserve">Лот № </w:t>
      </w:r>
      <w:r>
        <w:rPr>
          <w:b/>
          <w:sz w:val="22"/>
          <w:szCs w:val="22"/>
        </w:rPr>
        <w:t>5</w:t>
      </w:r>
    </w:p>
    <w:tbl>
      <w:tblPr>
        <w:tblW w:w="0" w:type="auto"/>
        <w:tblCellSpacing w:w="5" w:type="nil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678"/>
        <w:gridCol w:w="5387"/>
      </w:tblGrid>
      <w:tr w:rsidR="00EC2F67" w:rsidRPr="002D0B32" w:rsidTr="00B438C5">
        <w:trPr>
          <w:tblCellSpacing w:w="5" w:type="nil"/>
        </w:trPr>
        <w:tc>
          <w:tcPr>
            <w:tcW w:w="4678" w:type="dxa"/>
          </w:tcPr>
          <w:p w:rsidR="00EC2F67" w:rsidRPr="002D0B32" w:rsidRDefault="00EC2F67" w:rsidP="00B438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0B32">
              <w:rPr>
                <w:sz w:val="22"/>
                <w:szCs w:val="22"/>
              </w:rPr>
              <w:t>Кредитная организация</w:t>
            </w:r>
          </w:p>
        </w:tc>
        <w:tc>
          <w:tcPr>
            <w:tcW w:w="5387" w:type="dxa"/>
          </w:tcPr>
          <w:p w:rsidR="00EC2F67" w:rsidRPr="002D0B32" w:rsidRDefault="00EC2F67" w:rsidP="00B438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Акционерное общество Банк «Северный морской путь»</w:t>
            </w:r>
          </w:p>
        </w:tc>
      </w:tr>
      <w:tr w:rsidR="00EC2F67" w:rsidRPr="002D0B32" w:rsidTr="00B438C5">
        <w:trPr>
          <w:tblCellSpacing w:w="5" w:type="nil"/>
        </w:trPr>
        <w:tc>
          <w:tcPr>
            <w:tcW w:w="4678" w:type="dxa"/>
          </w:tcPr>
          <w:p w:rsidR="00EC2F67" w:rsidRPr="002D0B32" w:rsidRDefault="00EC2F67" w:rsidP="00B438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0B32">
              <w:rPr>
                <w:sz w:val="22"/>
                <w:szCs w:val="22"/>
              </w:rPr>
              <w:t>Сумма депозита (цифрами и прописью)</w:t>
            </w:r>
          </w:p>
        </w:tc>
        <w:tc>
          <w:tcPr>
            <w:tcW w:w="5387" w:type="dxa"/>
          </w:tcPr>
          <w:p w:rsidR="00EC2F67" w:rsidRPr="002D0B32" w:rsidRDefault="00EC2F67" w:rsidP="00B438C5">
            <w:pPr>
              <w:rPr>
                <w:sz w:val="22"/>
                <w:szCs w:val="22"/>
              </w:rPr>
            </w:pPr>
            <w:r w:rsidRPr="00FC4B13">
              <w:rPr>
                <w:sz w:val="22"/>
                <w:szCs w:val="22"/>
                <w:lang w:val="en-US"/>
              </w:rPr>
              <w:t>1 000 000 000 (</w:t>
            </w:r>
            <w:r w:rsidRPr="00FC4B13">
              <w:rPr>
                <w:sz w:val="22"/>
                <w:szCs w:val="22"/>
              </w:rPr>
              <w:t>один миллиард)</w:t>
            </w:r>
            <w:r w:rsidRPr="00FC4B1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C4B13">
              <w:rPr>
                <w:sz w:val="22"/>
                <w:szCs w:val="22"/>
                <w:lang w:val="en-US"/>
              </w:rPr>
              <w:t>рублей</w:t>
            </w:r>
            <w:proofErr w:type="spellEnd"/>
          </w:p>
        </w:tc>
      </w:tr>
      <w:tr w:rsidR="00EC2F67" w:rsidRPr="002D0B32" w:rsidTr="00B438C5">
        <w:trPr>
          <w:trHeight w:val="352"/>
          <w:tblCellSpacing w:w="5" w:type="nil"/>
        </w:trPr>
        <w:tc>
          <w:tcPr>
            <w:tcW w:w="4678" w:type="dxa"/>
          </w:tcPr>
          <w:p w:rsidR="00EC2F67" w:rsidRPr="002D0B32" w:rsidRDefault="00EC2F67" w:rsidP="00B438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0B32">
              <w:rPr>
                <w:sz w:val="22"/>
                <w:szCs w:val="22"/>
              </w:rPr>
              <w:t xml:space="preserve">Сроки депозита </w:t>
            </w:r>
          </w:p>
        </w:tc>
        <w:tc>
          <w:tcPr>
            <w:tcW w:w="5387" w:type="dxa"/>
          </w:tcPr>
          <w:p w:rsidR="00EC2F67" w:rsidRPr="002D0B32" w:rsidRDefault="00EC2F67" w:rsidP="00B438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2D0B32">
              <w:rPr>
                <w:sz w:val="22"/>
                <w:szCs w:val="22"/>
              </w:rPr>
              <w:t xml:space="preserve"> дн</w:t>
            </w:r>
            <w:r>
              <w:rPr>
                <w:sz w:val="22"/>
                <w:szCs w:val="22"/>
              </w:rPr>
              <w:t>ей</w:t>
            </w:r>
          </w:p>
        </w:tc>
      </w:tr>
      <w:tr w:rsidR="00EC2F67" w:rsidRPr="002D0B32" w:rsidTr="00B438C5">
        <w:trPr>
          <w:tblCellSpacing w:w="5" w:type="nil"/>
        </w:trPr>
        <w:tc>
          <w:tcPr>
            <w:tcW w:w="4678" w:type="dxa"/>
          </w:tcPr>
          <w:p w:rsidR="00EC2F67" w:rsidRPr="002D0B32" w:rsidRDefault="00EC2F67" w:rsidP="00B438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0B32">
              <w:rPr>
                <w:sz w:val="22"/>
                <w:szCs w:val="22"/>
              </w:rPr>
              <w:t>Процентная ставка (процентов годовых)</w:t>
            </w:r>
          </w:p>
        </w:tc>
        <w:tc>
          <w:tcPr>
            <w:tcW w:w="5387" w:type="dxa"/>
          </w:tcPr>
          <w:p w:rsidR="00EC2F67" w:rsidRPr="00072A39" w:rsidRDefault="00EC2F67" w:rsidP="00B438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</w:tr>
    </w:tbl>
    <w:p w:rsidR="00EC2F67" w:rsidRDefault="00EC2F67" w:rsidP="00AA4475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EC2F67" w:rsidRPr="00EC2F67" w:rsidRDefault="00EC2F67" w:rsidP="00EC2F6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2D0B32">
        <w:rPr>
          <w:b/>
          <w:sz w:val="22"/>
          <w:szCs w:val="22"/>
        </w:rPr>
        <w:t xml:space="preserve">Лот № </w:t>
      </w:r>
      <w:r>
        <w:rPr>
          <w:b/>
          <w:sz w:val="22"/>
          <w:szCs w:val="22"/>
        </w:rPr>
        <w:t>6</w:t>
      </w:r>
    </w:p>
    <w:tbl>
      <w:tblPr>
        <w:tblW w:w="0" w:type="auto"/>
        <w:tblCellSpacing w:w="5" w:type="nil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678"/>
        <w:gridCol w:w="5387"/>
      </w:tblGrid>
      <w:tr w:rsidR="00EC2F67" w:rsidRPr="002D0B32" w:rsidTr="00B438C5">
        <w:trPr>
          <w:tblCellSpacing w:w="5" w:type="nil"/>
        </w:trPr>
        <w:tc>
          <w:tcPr>
            <w:tcW w:w="4678" w:type="dxa"/>
          </w:tcPr>
          <w:p w:rsidR="00EC2F67" w:rsidRPr="002D0B32" w:rsidRDefault="00EC2F67" w:rsidP="00B438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0B32">
              <w:rPr>
                <w:sz w:val="22"/>
                <w:szCs w:val="22"/>
              </w:rPr>
              <w:t>Кредитная организация</w:t>
            </w:r>
          </w:p>
        </w:tc>
        <w:tc>
          <w:tcPr>
            <w:tcW w:w="5387" w:type="dxa"/>
          </w:tcPr>
          <w:p w:rsidR="00EC2F67" w:rsidRPr="002D0B32" w:rsidRDefault="00EC2F67" w:rsidP="00B438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Акционерное общество Банк «Северный морской путь»</w:t>
            </w:r>
          </w:p>
        </w:tc>
      </w:tr>
      <w:tr w:rsidR="00EC2F67" w:rsidRPr="002D0B32" w:rsidTr="00B438C5">
        <w:trPr>
          <w:tblCellSpacing w:w="5" w:type="nil"/>
        </w:trPr>
        <w:tc>
          <w:tcPr>
            <w:tcW w:w="4678" w:type="dxa"/>
          </w:tcPr>
          <w:p w:rsidR="00EC2F67" w:rsidRPr="002D0B32" w:rsidRDefault="00EC2F67" w:rsidP="00B438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0B32">
              <w:rPr>
                <w:sz w:val="22"/>
                <w:szCs w:val="22"/>
              </w:rPr>
              <w:t>Сумма депозита (цифрами и прописью)</w:t>
            </w:r>
          </w:p>
        </w:tc>
        <w:tc>
          <w:tcPr>
            <w:tcW w:w="5387" w:type="dxa"/>
          </w:tcPr>
          <w:p w:rsidR="00EC2F67" w:rsidRPr="002D0B32" w:rsidRDefault="00EC2F67" w:rsidP="00B438C5">
            <w:pPr>
              <w:rPr>
                <w:sz w:val="22"/>
                <w:szCs w:val="22"/>
              </w:rPr>
            </w:pPr>
            <w:r w:rsidRPr="00FC4B13">
              <w:rPr>
                <w:sz w:val="22"/>
                <w:szCs w:val="22"/>
                <w:lang w:val="en-US"/>
              </w:rPr>
              <w:t>1 000 000 000 (</w:t>
            </w:r>
            <w:r w:rsidRPr="00FC4B13">
              <w:rPr>
                <w:sz w:val="22"/>
                <w:szCs w:val="22"/>
              </w:rPr>
              <w:t>один миллиард)</w:t>
            </w:r>
            <w:r w:rsidRPr="00FC4B1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C4B13">
              <w:rPr>
                <w:sz w:val="22"/>
                <w:szCs w:val="22"/>
                <w:lang w:val="en-US"/>
              </w:rPr>
              <w:t>рублей</w:t>
            </w:r>
            <w:proofErr w:type="spellEnd"/>
          </w:p>
        </w:tc>
      </w:tr>
      <w:tr w:rsidR="00EC2F67" w:rsidRPr="002D0B32" w:rsidTr="00B438C5">
        <w:trPr>
          <w:trHeight w:val="352"/>
          <w:tblCellSpacing w:w="5" w:type="nil"/>
        </w:trPr>
        <w:tc>
          <w:tcPr>
            <w:tcW w:w="4678" w:type="dxa"/>
          </w:tcPr>
          <w:p w:rsidR="00EC2F67" w:rsidRPr="002D0B32" w:rsidRDefault="00EC2F67" w:rsidP="00B438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0B32">
              <w:rPr>
                <w:sz w:val="22"/>
                <w:szCs w:val="22"/>
              </w:rPr>
              <w:t xml:space="preserve">Сроки депозита </w:t>
            </w:r>
          </w:p>
        </w:tc>
        <w:tc>
          <w:tcPr>
            <w:tcW w:w="5387" w:type="dxa"/>
          </w:tcPr>
          <w:p w:rsidR="00EC2F67" w:rsidRPr="002D0B32" w:rsidRDefault="00EC2F67" w:rsidP="00B438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2D0B32">
              <w:rPr>
                <w:sz w:val="22"/>
                <w:szCs w:val="22"/>
              </w:rPr>
              <w:t xml:space="preserve"> дн</w:t>
            </w:r>
            <w:r>
              <w:rPr>
                <w:sz w:val="22"/>
                <w:szCs w:val="22"/>
              </w:rPr>
              <w:t>ей</w:t>
            </w:r>
          </w:p>
        </w:tc>
      </w:tr>
      <w:tr w:rsidR="00EC2F67" w:rsidRPr="002D0B32" w:rsidTr="00B438C5">
        <w:trPr>
          <w:tblCellSpacing w:w="5" w:type="nil"/>
        </w:trPr>
        <w:tc>
          <w:tcPr>
            <w:tcW w:w="4678" w:type="dxa"/>
          </w:tcPr>
          <w:p w:rsidR="00EC2F67" w:rsidRPr="002D0B32" w:rsidRDefault="00EC2F67" w:rsidP="00B438C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0B32">
              <w:rPr>
                <w:sz w:val="22"/>
                <w:szCs w:val="22"/>
              </w:rPr>
              <w:t>Процентная ставка (процентов годовых)</w:t>
            </w:r>
          </w:p>
        </w:tc>
        <w:tc>
          <w:tcPr>
            <w:tcW w:w="5387" w:type="dxa"/>
          </w:tcPr>
          <w:p w:rsidR="00EC2F67" w:rsidRPr="00072A39" w:rsidRDefault="00EC2F67" w:rsidP="00B438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</w:tr>
    </w:tbl>
    <w:p w:rsidR="00EC2F67" w:rsidRPr="00EC2F67" w:rsidRDefault="00EC2F67" w:rsidP="00AA4475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sectPr w:rsidR="00EC2F67" w:rsidRPr="00EC2F67" w:rsidSect="002D0B32">
      <w:pgSz w:w="11906" w:h="16838" w:code="9"/>
      <w:pgMar w:top="709" w:right="567" w:bottom="1134" w:left="1134" w:header="720" w:footer="720" w:gutter="0"/>
      <w:pgNumType w:start="13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D55"/>
    <w:rsid w:val="00034581"/>
    <w:rsid w:val="00035153"/>
    <w:rsid w:val="00072A39"/>
    <w:rsid w:val="0009122D"/>
    <w:rsid w:val="000979D8"/>
    <w:rsid w:val="000D61E4"/>
    <w:rsid w:val="00142DE8"/>
    <w:rsid w:val="001978ED"/>
    <w:rsid w:val="001B2337"/>
    <w:rsid w:val="001E1BBE"/>
    <w:rsid w:val="001E5EA8"/>
    <w:rsid w:val="002240BC"/>
    <w:rsid w:val="002D0B32"/>
    <w:rsid w:val="0034587E"/>
    <w:rsid w:val="00354584"/>
    <w:rsid w:val="0039104A"/>
    <w:rsid w:val="003A6619"/>
    <w:rsid w:val="003E2DF1"/>
    <w:rsid w:val="00437B75"/>
    <w:rsid w:val="005B7883"/>
    <w:rsid w:val="005D0F08"/>
    <w:rsid w:val="005D2900"/>
    <w:rsid w:val="006D15CE"/>
    <w:rsid w:val="007B7049"/>
    <w:rsid w:val="007E05A4"/>
    <w:rsid w:val="008204E0"/>
    <w:rsid w:val="00864073"/>
    <w:rsid w:val="00870A85"/>
    <w:rsid w:val="008C5598"/>
    <w:rsid w:val="00954BD9"/>
    <w:rsid w:val="00967D25"/>
    <w:rsid w:val="00980DBC"/>
    <w:rsid w:val="009A0832"/>
    <w:rsid w:val="009A5D55"/>
    <w:rsid w:val="00A04A44"/>
    <w:rsid w:val="00A2582A"/>
    <w:rsid w:val="00A31EC2"/>
    <w:rsid w:val="00A64AD5"/>
    <w:rsid w:val="00A664B9"/>
    <w:rsid w:val="00A92E70"/>
    <w:rsid w:val="00A955A6"/>
    <w:rsid w:val="00AA1618"/>
    <w:rsid w:val="00AA4475"/>
    <w:rsid w:val="00AA6E50"/>
    <w:rsid w:val="00AE081D"/>
    <w:rsid w:val="00B17DF4"/>
    <w:rsid w:val="00B6328A"/>
    <w:rsid w:val="00BC4966"/>
    <w:rsid w:val="00C35A2B"/>
    <w:rsid w:val="00C90EF3"/>
    <w:rsid w:val="00C9312C"/>
    <w:rsid w:val="00CD1DFF"/>
    <w:rsid w:val="00D02672"/>
    <w:rsid w:val="00D10B4E"/>
    <w:rsid w:val="00D263A2"/>
    <w:rsid w:val="00D45B9B"/>
    <w:rsid w:val="00D47B8A"/>
    <w:rsid w:val="00D84DB8"/>
    <w:rsid w:val="00E12A31"/>
    <w:rsid w:val="00E20209"/>
    <w:rsid w:val="00E54E1C"/>
    <w:rsid w:val="00E64005"/>
    <w:rsid w:val="00E9041B"/>
    <w:rsid w:val="00EA3EF0"/>
    <w:rsid w:val="00EB409C"/>
    <w:rsid w:val="00EB6107"/>
    <w:rsid w:val="00EB6F28"/>
    <w:rsid w:val="00EC2F67"/>
    <w:rsid w:val="00EC5192"/>
    <w:rsid w:val="00EE3B60"/>
    <w:rsid w:val="00FC4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F6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F6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1213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Глотова О.В.</dc:creator>
  <cp:lastModifiedBy>MoshkinIV</cp:lastModifiedBy>
  <cp:revision>2</cp:revision>
  <cp:lastPrinted>2018-12-04T09:49:00Z</cp:lastPrinted>
  <dcterms:created xsi:type="dcterms:W3CDTF">2019-01-10T13:07:00Z</dcterms:created>
  <dcterms:modified xsi:type="dcterms:W3CDTF">2019-01-10T13:07:00Z</dcterms:modified>
</cp:coreProperties>
</file>